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3574D" w14:textId="357F47D0" w:rsidR="001E0DEA" w:rsidRDefault="001E0DEA" w:rsidP="00836652">
      <w:pPr>
        <w:widowControl w:val="0"/>
        <w:autoSpaceDE w:val="0"/>
        <w:autoSpaceDN w:val="0"/>
        <w:adjustRightInd w:val="0"/>
        <w:jc w:val="center"/>
        <w:rPr>
          <w:rFonts w:ascii="Calibri" w:hAnsi="Calibri" w:cs="Calibri"/>
          <w:b/>
          <w:bCs/>
          <w:sz w:val="28"/>
          <w:szCs w:val="28"/>
        </w:rPr>
      </w:pPr>
      <w:r>
        <w:rPr>
          <w:rFonts w:ascii="Calibri" w:hAnsi="Calibri" w:cs="Calibri"/>
          <w:b/>
          <w:bCs/>
          <w:noProof/>
          <w:sz w:val="28"/>
          <w:szCs w:val="28"/>
          <w14:ligatures w14:val="standardContextual"/>
        </w:rPr>
        <mc:AlternateContent>
          <mc:Choice Requires="wps">
            <w:drawing>
              <wp:anchor distT="0" distB="0" distL="114300" distR="114300" simplePos="0" relativeHeight="251659264" behindDoc="0" locked="0" layoutInCell="1" allowOverlap="1" wp14:anchorId="6D44AA37" wp14:editId="73AF8D5C">
                <wp:simplePos x="0" y="0"/>
                <wp:positionH relativeFrom="column">
                  <wp:posOffset>1591522</wp:posOffset>
                </wp:positionH>
                <wp:positionV relativeFrom="paragraph">
                  <wp:posOffset>1238250</wp:posOffset>
                </wp:positionV>
                <wp:extent cx="3699933" cy="1016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99933" cy="1016000"/>
                        </a:xfrm>
                        <a:prstGeom prst="rect">
                          <a:avLst/>
                        </a:prstGeom>
                        <a:noFill/>
                        <a:ln w="6350">
                          <a:noFill/>
                        </a:ln>
                      </wps:spPr>
                      <wps:txbx>
                        <w:txbxContent>
                          <w:p w14:paraId="326406DD" w14:textId="5CDB3E34" w:rsidR="001E0DEA" w:rsidRPr="003B2216" w:rsidRDefault="001E0DEA" w:rsidP="001E0DEA">
                            <w:pPr>
                              <w:spacing w:line="360" w:lineRule="auto"/>
                              <w:jc w:val="center"/>
                              <w:rPr>
                                <w:rFonts w:ascii="Britannic Bold" w:hAnsi="Britannic Bold"/>
                                <w:b/>
                                <w:color w:val="FFFFFF" w:themeColor="background1"/>
                                <w:sz w:val="28"/>
                                <w:szCs w:val="28"/>
                              </w:rPr>
                            </w:pPr>
                            <w:r w:rsidRPr="003B2216">
                              <w:rPr>
                                <w:rFonts w:ascii="Britannic Bold" w:hAnsi="Britannic Bold"/>
                                <w:b/>
                                <w:color w:val="FFFFFF" w:themeColor="background1"/>
                                <w:sz w:val="28"/>
                                <w:szCs w:val="28"/>
                              </w:rPr>
                              <w:t>Causes a Need for Major Adjustments</w:t>
                            </w:r>
                          </w:p>
                          <w:p w14:paraId="095FAC83" w14:textId="0B767AC7" w:rsidR="001E0DEA" w:rsidRPr="003B2216" w:rsidRDefault="001E0DEA" w:rsidP="00836652">
                            <w:pPr>
                              <w:spacing w:line="276" w:lineRule="auto"/>
                              <w:jc w:val="center"/>
                              <w:rPr>
                                <w:rFonts w:ascii="Britannic Bold" w:hAnsi="Britannic Bold"/>
                                <w:b/>
                                <w:color w:val="FFFFFF" w:themeColor="background1"/>
                                <w:sz w:val="26"/>
                                <w:szCs w:val="26"/>
                              </w:rPr>
                            </w:pPr>
                            <w:r w:rsidRPr="003B2216">
                              <w:rPr>
                                <w:rFonts w:ascii="Britannic Bold" w:hAnsi="Britannic Bold"/>
                                <w:b/>
                                <w:color w:val="FFFFFF" w:themeColor="background1"/>
                                <w:sz w:val="26"/>
                                <w:szCs w:val="26"/>
                              </w:rPr>
                              <w:t>Dr. J. Otis Ledbetter</w:t>
                            </w:r>
                          </w:p>
                          <w:p w14:paraId="5B50CD34" w14:textId="3BAE1842" w:rsidR="001E0DEA" w:rsidRPr="003B2216" w:rsidRDefault="001E0DEA" w:rsidP="00836652">
                            <w:pPr>
                              <w:spacing w:line="276" w:lineRule="auto"/>
                              <w:jc w:val="center"/>
                              <w:rPr>
                                <w:rFonts w:ascii="Britannic Bold" w:hAnsi="Britannic Bold"/>
                                <w:b/>
                                <w:color w:val="FFFFFF" w:themeColor="background1"/>
                              </w:rPr>
                            </w:pPr>
                            <w:r w:rsidRPr="003B2216">
                              <w:rPr>
                                <w:rFonts w:ascii="Britannic Bold" w:hAnsi="Britannic Bold"/>
                                <w:b/>
                                <w:color w:val="FFFFFF" w:themeColor="background1"/>
                              </w:rPr>
                              <w:t>Joshua 2:8-14, Matthew 9:18-34</w:t>
                            </w:r>
                          </w:p>
                          <w:p w14:paraId="20E56555" w14:textId="53EF6BC2" w:rsidR="001E0DEA" w:rsidRPr="003B2216" w:rsidRDefault="001E0DEA" w:rsidP="001E0DEA">
                            <w:pPr>
                              <w:spacing w:line="276" w:lineRule="auto"/>
                              <w:jc w:val="center"/>
                              <w:rPr>
                                <w:rFonts w:ascii="Britannic Bold" w:hAnsi="Britannic Bold"/>
                                <w:color w:val="FFFFFF" w:themeColor="background1"/>
                              </w:rPr>
                            </w:pPr>
                            <w:r w:rsidRPr="003B2216">
                              <w:rPr>
                                <w:rFonts w:ascii="Britannic Bold" w:hAnsi="Britannic Bold"/>
                                <w:color w:val="FFFFFF" w:themeColor="background1"/>
                              </w:rPr>
                              <w:t>May 5,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4AA37" id="_x0000_t202" coordsize="21600,21600" o:spt="202" path="m,l,21600r21600,l21600,xe">
                <v:stroke joinstyle="miter"/>
                <v:path gradientshapeok="t" o:connecttype="rect"/>
              </v:shapetype>
              <v:shape id="Text Box 2" o:spid="_x0000_s1026" type="#_x0000_t202" style="position:absolute;left:0;text-align:left;margin-left:125.3pt;margin-top:97.5pt;width:291.35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" filled="f" stroked="f" strokeweight=".5pt">
                <v:textbox>
                  <w:txbxContent>
                    <w:p w14:paraId="326406DD" w14:textId="5CDB3E34" w:rsidR="001E0DEA" w:rsidRPr="003B2216" w:rsidRDefault="001E0DEA" w:rsidP="001E0DEA">
                      <w:pPr>
                        <w:spacing w:line="360" w:lineRule="auto"/>
                        <w:jc w:val="center"/>
                        <w:rPr>
                          <w:rFonts w:ascii="Britannic Bold" w:hAnsi="Britannic Bold"/>
                          <w:b/>
                          <w:color w:val="FFFFFF" w:themeColor="background1"/>
                          <w:sz w:val="28"/>
                          <w:szCs w:val="28"/>
                        </w:rPr>
                      </w:pPr>
                      <w:r w:rsidRPr="003B2216">
                        <w:rPr>
                          <w:rFonts w:ascii="Britannic Bold" w:hAnsi="Britannic Bold"/>
                          <w:b/>
                          <w:color w:val="FFFFFF" w:themeColor="background1"/>
                          <w:sz w:val="28"/>
                          <w:szCs w:val="28"/>
                        </w:rPr>
                        <w:t>Causes a Need for Major Adjustments</w:t>
                      </w:r>
                    </w:p>
                    <w:p w14:paraId="095FAC83" w14:textId="0B767AC7" w:rsidR="001E0DEA" w:rsidRPr="003B2216" w:rsidRDefault="001E0DEA" w:rsidP="00836652">
                      <w:pPr>
                        <w:spacing w:line="276" w:lineRule="auto"/>
                        <w:jc w:val="center"/>
                        <w:rPr>
                          <w:rFonts w:ascii="Britannic Bold" w:hAnsi="Britannic Bold"/>
                          <w:b/>
                          <w:color w:val="FFFFFF" w:themeColor="background1"/>
                          <w:sz w:val="26"/>
                          <w:szCs w:val="26"/>
                        </w:rPr>
                      </w:pPr>
                      <w:r w:rsidRPr="003B2216">
                        <w:rPr>
                          <w:rFonts w:ascii="Britannic Bold" w:hAnsi="Britannic Bold"/>
                          <w:b/>
                          <w:color w:val="FFFFFF" w:themeColor="background1"/>
                          <w:sz w:val="26"/>
                          <w:szCs w:val="26"/>
                        </w:rPr>
                        <w:t>Dr. J. Otis Ledbetter</w:t>
                      </w:r>
                    </w:p>
                    <w:p w14:paraId="5B50CD34" w14:textId="3BAE1842" w:rsidR="001E0DEA" w:rsidRPr="003B2216" w:rsidRDefault="001E0DEA" w:rsidP="00836652">
                      <w:pPr>
                        <w:spacing w:line="276" w:lineRule="auto"/>
                        <w:jc w:val="center"/>
                        <w:rPr>
                          <w:rFonts w:ascii="Britannic Bold" w:hAnsi="Britannic Bold"/>
                          <w:b/>
                          <w:color w:val="FFFFFF" w:themeColor="background1"/>
                        </w:rPr>
                      </w:pPr>
                      <w:r w:rsidRPr="003B2216">
                        <w:rPr>
                          <w:rFonts w:ascii="Britannic Bold" w:hAnsi="Britannic Bold"/>
                          <w:b/>
                          <w:color w:val="FFFFFF" w:themeColor="background1"/>
                        </w:rPr>
                        <w:t>Joshua 2:8-14, Matthew 9:18-34</w:t>
                      </w:r>
                    </w:p>
                    <w:p w14:paraId="20E56555" w14:textId="53EF6BC2" w:rsidR="001E0DEA" w:rsidRPr="003B2216" w:rsidRDefault="001E0DEA" w:rsidP="001E0DEA">
                      <w:pPr>
                        <w:spacing w:line="276" w:lineRule="auto"/>
                        <w:jc w:val="center"/>
                        <w:rPr>
                          <w:rFonts w:ascii="Britannic Bold" w:hAnsi="Britannic Bold"/>
                          <w:color w:val="FFFFFF" w:themeColor="background1"/>
                        </w:rPr>
                      </w:pPr>
                      <w:r w:rsidRPr="003B2216">
                        <w:rPr>
                          <w:rFonts w:ascii="Britannic Bold" w:hAnsi="Britannic Bold"/>
                          <w:color w:val="FFFFFF" w:themeColor="background1"/>
                        </w:rPr>
                        <w:t>May 5, 2024</w:t>
                      </w:r>
                    </w:p>
                  </w:txbxContent>
                </v:textbox>
              </v:shape>
            </w:pict>
          </mc:Fallback>
        </mc:AlternateContent>
      </w:r>
      <w:r>
        <w:rPr>
          <w:rFonts w:ascii="Calibri" w:hAnsi="Calibri" w:cs="Calibri"/>
          <w:b/>
          <w:bCs/>
          <w:noProof/>
          <w:sz w:val="28"/>
          <w:szCs w:val="28"/>
          <w14:ligatures w14:val="standardContextual"/>
        </w:rPr>
        <w:drawing>
          <wp:inline distT="0" distB="0" distL="0" distR="0" wp14:anchorId="3F44EBD5" wp14:editId="0C4CA1CC">
            <wp:extent cx="3293474" cy="2150534"/>
            <wp:effectExtent l="101600" t="50800" r="59690" b="1104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ountering-god_1.png"/>
                    <pic:cNvPicPr/>
                  </pic:nvPicPr>
                  <pic:blipFill>
                    <a:blip r:embed="rId5">
                      <a:extLst>
                        <a:ext uri="{28A0092B-C50C-407E-A947-70E740481C1C}">
                          <a14:useLocalDpi xmlns:a14="http://schemas.microsoft.com/office/drawing/2010/main" val="0"/>
                        </a:ext>
                      </a:extLst>
                    </a:blip>
                    <a:stretch>
                      <a:fillRect/>
                    </a:stretch>
                  </pic:blipFill>
                  <pic:spPr>
                    <a:xfrm>
                      <a:off x="0" y="0"/>
                      <a:ext cx="3307399" cy="215962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4E5CA288" w14:textId="72E7C9ED" w:rsidR="001E0DEA" w:rsidRDefault="001E0DEA" w:rsidP="00C5711D">
      <w:pPr>
        <w:widowControl w:val="0"/>
        <w:autoSpaceDE w:val="0"/>
        <w:autoSpaceDN w:val="0"/>
        <w:adjustRightInd w:val="0"/>
        <w:jc w:val="center"/>
        <w:rPr>
          <w:rFonts w:ascii="Calibri" w:hAnsi="Calibri" w:cs="Calibri"/>
          <w:b/>
          <w:bCs/>
          <w:sz w:val="28"/>
          <w:szCs w:val="28"/>
        </w:rPr>
      </w:pPr>
    </w:p>
    <w:p w14:paraId="413A797E" w14:textId="77777777" w:rsidR="00386A83" w:rsidRDefault="00386A83" w:rsidP="00C5711D">
      <w:pPr>
        <w:widowControl w:val="0"/>
        <w:autoSpaceDE w:val="0"/>
        <w:autoSpaceDN w:val="0"/>
        <w:adjustRightInd w:val="0"/>
        <w:jc w:val="center"/>
        <w:rPr>
          <w:rFonts w:ascii="Calibri" w:hAnsi="Calibri" w:cs="Calibri"/>
          <w:b/>
          <w:bCs/>
          <w:sz w:val="28"/>
          <w:szCs w:val="28"/>
        </w:rPr>
      </w:pPr>
    </w:p>
    <w:p w14:paraId="0DDC9CC0" w14:textId="50B84A7A" w:rsidR="004D3AD7" w:rsidRPr="00836652" w:rsidRDefault="00C5711D" w:rsidP="00C5711D">
      <w:pPr>
        <w:widowControl w:val="0"/>
        <w:autoSpaceDE w:val="0"/>
        <w:autoSpaceDN w:val="0"/>
        <w:adjustRightInd w:val="0"/>
        <w:spacing w:after="240"/>
        <w:rPr>
          <w:rFonts w:ascii="Calibri" w:hAnsi="Calibri" w:cs="Calibri"/>
          <w:b/>
          <w:bCs/>
          <w:sz w:val="22"/>
          <w:szCs w:val="22"/>
        </w:rPr>
      </w:pPr>
      <w:r w:rsidRPr="00836652">
        <w:rPr>
          <w:rFonts w:ascii="Calibri" w:hAnsi="Calibri" w:cs="Calibri"/>
          <w:b/>
          <w:bCs/>
          <w:sz w:val="22"/>
          <w:szCs w:val="22"/>
        </w:rPr>
        <w:t>1.</w:t>
      </w:r>
      <w:r w:rsidRPr="00836652">
        <w:rPr>
          <w:rFonts w:ascii="Calibri" w:hAnsi="Calibri" w:cs="Calibri"/>
          <w:b/>
          <w:bCs/>
          <w:sz w:val="22"/>
          <w:szCs w:val="22"/>
        </w:rPr>
        <w:tab/>
      </w:r>
      <w:r w:rsidR="004D3AD7" w:rsidRPr="00836652">
        <w:rPr>
          <w:rFonts w:ascii="Calibri" w:hAnsi="Calibri" w:cs="Calibri"/>
          <w:b/>
          <w:bCs/>
          <w:sz w:val="22"/>
          <w:szCs w:val="22"/>
        </w:rPr>
        <w:t>Adjustments for Life - Joshua 2:8-14</w:t>
      </w:r>
    </w:p>
    <w:p w14:paraId="5BA2BB76" w14:textId="432A7794" w:rsidR="004D3AD7" w:rsidRPr="00836652" w:rsidRDefault="00C5711D" w:rsidP="00C5711D">
      <w:pPr>
        <w:pStyle w:val="ListParagraph"/>
        <w:widowControl w:val="0"/>
        <w:autoSpaceDE w:val="0"/>
        <w:autoSpaceDN w:val="0"/>
        <w:adjustRightInd w:val="0"/>
        <w:spacing w:after="240"/>
        <w:rPr>
          <w:rFonts w:ascii="Calibri" w:hAnsi="Calibri" w:cs="Calibri"/>
          <w:bCs/>
          <w:sz w:val="22"/>
          <w:szCs w:val="22"/>
        </w:rPr>
      </w:pPr>
      <w:r w:rsidRPr="00836652">
        <w:rPr>
          <w:rFonts w:ascii="Calibri" w:hAnsi="Calibri" w:cs="Calibri"/>
          <w:bCs/>
          <w:sz w:val="22"/>
          <w:szCs w:val="22"/>
        </w:rPr>
        <w:t>A.</w:t>
      </w:r>
      <w:r w:rsidRPr="00836652">
        <w:rPr>
          <w:rFonts w:ascii="Calibri" w:hAnsi="Calibri" w:cs="Calibri"/>
          <w:bCs/>
          <w:sz w:val="22"/>
          <w:szCs w:val="22"/>
        </w:rPr>
        <w:tab/>
      </w:r>
      <w:r w:rsidR="004D3AD7" w:rsidRPr="00836652">
        <w:rPr>
          <w:rFonts w:ascii="Calibri" w:hAnsi="Calibri" w:cs="Calibri"/>
          <w:bCs/>
          <w:sz w:val="22"/>
          <w:szCs w:val="22"/>
        </w:rPr>
        <w:t xml:space="preserve">She knew real religion when she </w:t>
      </w:r>
      <w:r w:rsidR="005F6501">
        <w:rPr>
          <w:rFonts w:ascii="Calibri" w:hAnsi="Calibri" w:cs="Calibri"/>
          <w:bCs/>
          <w:sz w:val="22"/>
          <w:szCs w:val="22"/>
        </w:rPr>
        <w:t>__________________________</w:t>
      </w:r>
      <w:r w:rsidR="004D3AD7" w:rsidRPr="00836652">
        <w:rPr>
          <w:rFonts w:ascii="Calibri" w:hAnsi="Calibri" w:cs="Calibri"/>
          <w:bCs/>
          <w:sz w:val="22"/>
          <w:szCs w:val="22"/>
        </w:rPr>
        <w:t xml:space="preserve"> it.</w:t>
      </w:r>
    </w:p>
    <w:p w14:paraId="0065F661" w14:textId="5305643B" w:rsidR="004D3AD7" w:rsidRPr="00836652" w:rsidRDefault="00C5711D" w:rsidP="00C5711D">
      <w:pPr>
        <w:widowControl w:val="0"/>
        <w:autoSpaceDE w:val="0"/>
        <w:autoSpaceDN w:val="0"/>
        <w:adjustRightInd w:val="0"/>
        <w:spacing w:after="240"/>
        <w:ind w:firstLine="720"/>
        <w:rPr>
          <w:rFonts w:ascii="Calibri" w:hAnsi="Calibri" w:cs="Calibri"/>
          <w:bCs/>
          <w:sz w:val="22"/>
          <w:szCs w:val="22"/>
        </w:rPr>
      </w:pPr>
      <w:r w:rsidRPr="00836652">
        <w:rPr>
          <w:rFonts w:ascii="Calibri" w:hAnsi="Calibri" w:cs="Calibri"/>
          <w:bCs/>
          <w:sz w:val="22"/>
          <w:szCs w:val="22"/>
        </w:rPr>
        <w:t>B.</w:t>
      </w:r>
      <w:r w:rsidRPr="00836652">
        <w:rPr>
          <w:rFonts w:ascii="Calibri" w:hAnsi="Calibri" w:cs="Calibri"/>
          <w:bCs/>
          <w:sz w:val="22"/>
          <w:szCs w:val="22"/>
        </w:rPr>
        <w:tab/>
      </w:r>
      <w:r w:rsidR="004D3AD7" w:rsidRPr="00836652">
        <w:rPr>
          <w:rFonts w:ascii="Calibri" w:hAnsi="Calibri" w:cs="Calibri"/>
          <w:bCs/>
          <w:sz w:val="22"/>
          <w:szCs w:val="22"/>
        </w:rPr>
        <w:t xml:space="preserve">She recognized real redemption when she </w:t>
      </w:r>
      <w:r w:rsidR="005F6501">
        <w:rPr>
          <w:rFonts w:ascii="Calibri" w:hAnsi="Calibri" w:cs="Calibri"/>
          <w:bCs/>
          <w:sz w:val="22"/>
          <w:szCs w:val="22"/>
        </w:rPr>
        <w:t>_______________________</w:t>
      </w:r>
      <w:r w:rsidR="004D3AD7" w:rsidRPr="00836652">
        <w:rPr>
          <w:rFonts w:ascii="Calibri" w:hAnsi="Calibri" w:cs="Calibri"/>
          <w:bCs/>
          <w:sz w:val="22"/>
          <w:szCs w:val="22"/>
        </w:rPr>
        <w:t xml:space="preserve"> it.</w:t>
      </w:r>
    </w:p>
    <w:p w14:paraId="752FBCBB" w14:textId="1A3A6F3F" w:rsidR="00DF4ABF" w:rsidRDefault="00C5711D" w:rsidP="00DF4ABF">
      <w:pPr>
        <w:widowControl w:val="0"/>
        <w:autoSpaceDE w:val="0"/>
        <w:autoSpaceDN w:val="0"/>
        <w:adjustRightInd w:val="0"/>
        <w:spacing w:after="240"/>
        <w:ind w:firstLine="720"/>
        <w:rPr>
          <w:rFonts w:ascii="Calibri" w:hAnsi="Calibri" w:cs="Calibri"/>
          <w:bCs/>
          <w:sz w:val="22"/>
          <w:szCs w:val="22"/>
        </w:rPr>
      </w:pPr>
      <w:r w:rsidRPr="00836652">
        <w:rPr>
          <w:rFonts w:ascii="Calibri" w:hAnsi="Calibri" w:cs="Calibri"/>
          <w:bCs/>
          <w:sz w:val="22"/>
          <w:szCs w:val="22"/>
        </w:rPr>
        <w:t>C.</w:t>
      </w:r>
      <w:r w:rsidRPr="00836652">
        <w:rPr>
          <w:rFonts w:ascii="Calibri" w:hAnsi="Calibri" w:cs="Calibri"/>
          <w:bCs/>
          <w:sz w:val="22"/>
          <w:szCs w:val="22"/>
        </w:rPr>
        <w:tab/>
      </w:r>
      <w:r w:rsidR="004D3AD7" w:rsidRPr="00836652">
        <w:rPr>
          <w:rFonts w:ascii="Calibri" w:hAnsi="Calibri" w:cs="Calibri"/>
          <w:bCs/>
          <w:sz w:val="22"/>
          <w:szCs w:val="22"/>
        </w:rPr>
        <w:t xml:space="preserve">She understood real righteousness when she </w:t>
      </w:r>
      <w:r w:rsidR="005F6501">
        <w:rPr>
          <w:rFonts w:ascii="Calibri" w:hAnsi="Calibri" w:cs="Calibri"/>
          <w:bCs/>
          <w:sz w:val="22"/>
          <w:szCs w:val="22"/>
        </w:rPr>
        <w:t>___________________________</w:t>
      </w:r>
      <w:r w:rsidR="004D3AD7" w:rsidRPr="00836652">
        <w:rPr>
          <w:rFonts w:ascii="Calibri" w:hAnsi="Calibri" w:cs="Calibri"/>
          <w:bCs/>
          <w:sz w:val="22"/>
          <w:szCs w:val="22"/>
        </w:rPr>
        <w:t xml:space="preserve"> it.</w:t>
      </w:r>
      <w:r w:rsidR="004D3AD7" w:rsidRPr="00836652">
        <w:rPr>
          <w:rFonts w:ascii="Calibri" w:hAnsi="Calibri" w:cs="Calibri"/>
          <w:sz w:val="22"/>
          <w:szCs w:val="22"/>
        </w:rPr>
        <w:tab/>
      </w:r>
    </w:p>
    <w:p w14:paraId="6E46E3FC" w14:textId="75345F0F" w:rsidR="004D3AD7" w:rsidRPr="00836652" w:rsidRDefault="004D3AD7" w:rsidP="00DF4ABF">
      <w:pPr>
        <w:widowControl w:val="0"/>
        <w:autoSpaceDE w:val="0"/>
        <w:autoSpaceDN w:val="0"/>
        <w:adjustRightInd w:val="0"/>
        <w:spacing w:after="240"/>
        <w:ind w:left="720"/>
        <w:rPr>
          <w:rFonts w:ascii="Calibri" w:hAnsi="Calibri" w:cs="Calibri"/>
          <w:bCs/>
          <w:sz w:val="22"/>
          <w:szCs w:val="22"/>
        </w:rPr>
      </w:pPr>
      <w:r w:rsidRPr="00836652">
        <w:rPr>
          <w:rFonts w:ascii="Calibri" w:hAnsi="Calibri" w:cs="Calibri"/>
          <w:bCs/>
          <w:sz w:val="22"/>
          <w:szCs w:val="22"/>
        </w:rPr>
        <w:t>Matthew 1:5</w:t>
      </w:r>
      <w:r w:rsidR="00B24630" w:rsidRPr="00836652">
        <w:rPr>
          <w:rFonts w:ascii="Calibri" w:hAnsi="Calibri" w:cs="Calibri"/>
          <w:bCs/>
          <w:sz w:val="22"/>
          <w:szCs w:val="22"/>
        </w:rPr>
        <w:t xml:space="preserve"> </w:t>
      </w:r>
      <w:r w:rsidR="00C5711D" w:rsidRPr="00836652">
        <w:rPr>
          <w:rFonts w:ascii="Calibri" w:hAnsi="Calibri" w:cs="Calibri"/>
          <w:bCs/>
          <w:sz w:val="22"/>
          <w:szCs w:val="22"/>
        </w:rPr>
        <w:t xml:space="preserve">- </w:t>
      </w:r>
      <w:r w:rsidR="00B24630" w:rsidRPr="00836652">
        <w:rPr>
          <w:rFonts w:ascii="Calibri" w:hAnsi="Calibri" w:cs="Calibri"/>
          <w:bCs/>
          <w:sz w:val="22"/>
          <w:szCs w:val="22"/>
        </w:rPr>
        <w:t>Lineage of the Messiah</w:t>
      </w:r>
    </w:p>
    <w:p w14:paraId="30A51DAE" w14:textId="7B331DBC" w:rsidR="004D3AD7" w:rsidRPr="00836652" w:rsidRDefault="004D3AD7" w:rsidP="00C5711D">
      <w:pPr>
        <w:widowControl w:val="0"/>
        <w:autoSpaceDE w:val="0"/>
        <w:autoSpaceDN w:val="0"/>
        <w:adjustRightInd w:val="0"/>
        <w:spacing w:after="240"/>
        <w:rPr>
          <w:rFonts w:ascii="Calibri" w:hAnsi="Calibri" w:cs="Calibri"/>
          <w:b/>
          <w:sz w:val="22"/>
          <w:szCs w:val="22"/>
        </w:rPr>
      </w:pPr>
      <w:r w:rsidRPr="00836652">
        <w:rPr>
          <w:rFonts w:ascii="Calibri" w:hAnsi="Calibri" w:cs="Calibri"/>
          <w:b/>
          <w:bCs/>
          <w:sz w:val="22"/>
          <w:szCs w:val="22"/>
        </w:rPr>
        <w:t xml:space="preserve">2. </w:t>
      </w:r>
      <w:r w:rsidR="00C5711D" w:rsidRPr="00836652">
        <w:rPr>
          <w:rFonts w:ascii="Calibri" w:hAnsi="Calibri" w:cs="Calibri"/>
          <w:b/>
          <w:bCs/>
          <w:sz w:val="22"/>
          <w:szCs w:val="22"/>
        </w:rPr>
        <w:tab/>
      </w:r>
      <w:r w:rsidRPr="00836652">
        <w:rPr>
          <w:rFonts w:ascii="Calibri" w:hAnsi="Calibri" w:cs="Calibri"/>
          <w:b/>
          <w:bCs/>
          <w:sz w:val="22"/>
          <w:szCs w:val="22"/>
        </w:rPr>
        <w:t xml:space="preserve">Adjustments for Hope - </w:t>
      </w:r>
      <w:r w:rsidRPr="00836652">
        <w:rPr>
          <w:rFonts w:ascii="Calibri" w:hAnsi="Calibri" w:cs="Calibri"/>
          <w:b/>
          <w:bCs/>
          <w:iCs/>
          <w:sz w:val="22"/>
          <w:szCs w:val="22"/>
        </w:rPr>
        <w:t>Matthew 9:18-34</w:t>
      </w:r>
    </w:p>
    <w:p w14:paraId="49705BAD" w14:textId="7B3A0054" w:rsidR="004D3AD7" w:rsidRPr="00836652" w:rsidRDefault="004D3AD7" w:rsidP="001E0DEA">
      <w:pPr>
        <w:widowControl w:val="0"/>
        <w:autoSpaceDE w:val="0"/>
        <w:autoSpaceDN w:val="0"/>
        <w:adjustRightInd w:val="0"/>
        <w:spacing w:after="240"/>
        <w:ind w:firstLine="720"/>
        <w:rPr>
          <w:rFonts w:ascii="Calibri" w:hAnsi="Calibri" w:cs="Calibri"/>
          <w:sz w:val="22"/>
          <w:szCs w:val="22"/>
        </w:rPr>
      </w:pPr>
      <w:r w:rsidRPr="00836652">
        <w:rPr>
          <w:rFonts w:ascii="Calibri" w:hAnsi="Calibri" w:cs="Calibri"/>
          <w:bCs/>
          <w:iCs/>
          <w:sz w:val="22"/>
          <w:szCs w:val="22"/>
        </w:rPr>
        <w:t>A.  </w:t>
      </w:r>
      <w:r w:rsidR="00C5711D" w:rsidRPr="00836652">
        <w:rPr>
          <w:rFonts w:ascii="Calibri" w:hAnsi="Calibri" w:cs="Calibri"/>
          <w:bCs/>
          <w:iCs/>
          <w:sz w:val="22"/>
          <w:szCs w:val="22"/>
        </w:rPr>
        <w:tab/>
      </w:r>
      <w:r w:rsidRPr="00836652">
        <w:rPr>
          <w:rFonts w:ascii="Calibri" w:hAnsi="Calibri" w:cs="Calibri"/>
          <w:bCs/>
          <w:iCs/>
          <w:sz w:val="22"/>
          <w:szCs w:val="22"/>
        </w:rPr>
        <w:t xml:space="preserve">Desperate people have nothing but the need for help and </w:t>
      </w:r>
      <w:r w:rsidR="001B0DF2">
        <w:rPr>
          <w:rFonts w:ascii="Calibri" w:hAnsi="Calibri" w:cs="Calibri"/>
          <w:bCs/>
          <w:iCs/>
          <w:sz w:val="22"/>
          <w:szCs w:val="22"/>
        </w:rPr>
        <w:t>______________</w:t>
      </w:r>
      <w:bookmarkStart w:id="0" w:name="_GoBack"/>
      <w:bookmarkEnd w:id="0"/>
      <w:r w:rsidRPr="00836652">
        <w:rPr>
          <w:rFonts w:ascii="Calibri" w:hAnsi="Calibri" w:cs="Calibri"/>
          <w:bCs/>
          <w:iCs/>
          <w:sz w:val="22"/>
          <w:szCs w:val="22"/>
        </w:rPr>
        <w:t>.</w:t>
      </w:r>
    </w:p>
    <w:p w14:paraId="01626A8F" w14:textId="3085841E" w:rsidR="004D3AD7" w:rsidRPr="00836652" w:rsidRDefault="004D3AD7" w:rsidP="00B24630">
      <w:pPr>
        <w:widowControl w:val="0"/>
        <w:autoSpaceDE w:val="0"/>
        <w:autoSpaceDN w:val="0"/>
        <w:adjustRightInd w:val="0"/>
        <w:spacing w:after="240"/>
        <w:ind w:left="1440"/>
        <w:rPr>
          <w:rFonts w:ascii="Calibri" w:hAnsi="Calibri" w:cs="Calibri"/>
          <w:sz w:val="22"/>
          <w:szCs w:val="22"/>
        </w:rPr>
      </w:pPr>
      <w:r w:rsidRPr="00836652">
        <w:rPr>
          <w:rFonts w:ascii="Calibri" w:hAnsi="Calibri" w:cs="Calibri"/>
          <w:sz w:val="22"/>
          <w:szCs w:val="22"/>
        </w:rPr>
        <w:t>1)     Desperate due to an </w:t>
      </w:r>
      <w:r w:rsidR="005F6501">
        <w:rPr>
          <w:rFonts w:ascii="Calibri" w:hAnsi="Calibri" w:cs="Calibri"/>
          <w:sz w:val="22"/>
          <w:szCs w:val="22"/>
        </w:rPr>
        <w:t>_______________________</w:t>
      </w:r>
      <w:r w:rsidRPr="00836652">
        <w:rPr>
          <w:rFonts w:ascii="Calibri" w:hAnsi="Calibri" w:cs="Calibri"/>
          <w:sz w:val="22"/>
          <w:szCs w:val="22"/>
        </w:rPr>
        <w:t> (inevitable) death. &lt; Daughter of the ruler</w:t>
      </w:r>
    </w:p>
    <w:p w14:paraId="379EA84C" w14:textId="5054CED1" w:rsidR="004D3AD7" w:rsidRPr="00836652" w:rsidRDefault="004D3AD7" w:rsidP="004D3AD7">
      <w:pPr>
        <w:widowControl w:val="0"/>
        <w:autoSpaceDE w:val="0"/>
        <w:autoSpaceDN w:val="0"/>
        <w:adjustRightInd w:val="0"/>
        <w:spacing w:after="240"/>
        <w:ind w:left="1440"/>
        <w:rPr>
          <w:rFonts w:ascii="Calibri" w:hAnsi="Calibri" w:cs="Calibri"/>
          <w:sz w:val="22"/>
          <w:szCs w:val="22"/>
        </w:rPr>
      </w:pPr>
      <w:r w:rsidRPr="00836652">
        <w:rPr>
          <w:rFonts w:ascii="Calibri" w:hAnsi="Calibri" w:cs="Calibri"/>
          <w:sz w:val="22"/>
          <w:szCs w:val="22"/>
        </w:rPr>
        <w:t xml:space="preserve">2)     Desperate due to an </w:t>
      </w:r>
      <w:r w:rsidR="005F6501">
        <w:rPr>
          <w:rFonts w:ascii="Calibri" w:hAnsi="Calibri" w:cs="Calibri"/>
          <w:sz w:val="22"/>
          <w:szCs w:val="22"/>
        </w:rPr>
        <w:t>_______________________</w:t>
      </w:r>
      <w:r w:rsidRPr="00836652">
        <w:rPr>
          <w:rFonts w:ascii="Calibri" w:hAnsi="Calibri" w:cs="Calibri"/>
          <w:sz w:val="22"/>
          <w:szCs w:val="22"/>
        </w:rPr>
        <w:t xml:space="preserve"> (incurable) disease. </w:t>
      </w:r>
    </w:p>
    <w:p w14:paraId="2F3E44D0" w14:textId="608F00CA" w:rsidR="004D3AD7" w:rsidRPr="00836652" w:rsidRDefault="004D3AD7" w:rsidP="004D3AD7">
      <w:pPr>
        <w:widowControl w:val="0"/>
        <w:autoSpaceDE w:val="0"/>
        <w:autoSpaceDN w:val="0"/>
        <w:adjustRightInd w:val="0"/>
        <w:spacing w:after="240"/>
        <w:ind w:left="1440"/>
        <w:rPr>
          <w:rFonts w:ascii="Calibri" w:hAnsi="Calibri" w:cs="Calibri"/>
          <w:sz w:val="22"/>
          <w:szCs w:val="22"/>
        </w:rPr>
      </w:pPr>
      <w:r w:rsidRPr="00836652">
        <w:rPr>
          <w:rFonts w:ascii="Calibri" w:hAnsi="Calibri" w:cs="Calibri"/>
          <w:sz w:val="22"/>
          <w:szCs w:val="22"/>
        </w:rPr>
        <w:t xml:space="preserve">3)     Desperate due to an </w:t>
      </w:r>
      <w:r w:rsidR="005F6501">
        <w:rPr>
          <w:rFonts w:ascii="Calibri" w:hAnsi="Calibri" w:cs="Calibri"/>
          <w:sz w:val="22"/>
          <w:szCs w:val="22"/>
        </w:rPr>
        <w:t>_______________________</w:t>
      </w:r>
      <w:r w:rsidRPr="00836652">
        <w:rPr>
          <w:rFonts w:ascii="Calibri" w:hAnsi="Calibri" w:cs="Calibri"/>
          <w:sz w:val="22"/>
          <w:szCs w:val="22"/>
        </w:rPr>
        <w:t xml:space="preserve"> (incessant) disability.  </w:t>
      </w:r>
    </w:p>
    <w:p w14:paraId="4FA48DF1" w14:textId="691E2F8E" w:rsidR="004D3AD7" w:rsidRPr="00836652" w:rsidRDefault="004D3AD7" w:rsidP="004D3AD7">
      <w:pPr>
        <w:widowControl w:val="0"/>
        <w:autoSpaceDE w:val="0"/>
        <w:autoSpaceDN w:val="0"/>
        <w:adjustRightInd w:val="0"/>
        <w:spacing w:after="240"/>
        <w:ind w:left="1440"/>
        <w:rPr>
          <w:rFonts w:ascii="Calibri" w:hAnsi="Calibri" w:cs="Calibri"/>
          <w:sz w:val="22"/>
          <w:szCs w:val="22"/>
        </w:rPr>
      </w:pPr>
      <w:r w:rsidRPr="00836652">
        <w:rPr>
          <w:rFonts w:ascii="Calibri" w:hAnsi="Calibri" w:cs="Calibri"/>
          <w:sz w:val="22"/>
          <w:szCs w:val="22"/>
        </w:rPr>
        <w:t xml:space="preserve">4)     Desperate due to an </w:t>
      </w:r>
      <w:r w:rsidR="005F6501">
        <w:rPr>
          <w:rFonts w:ascii="Calibri" w:hAnsi="Calibri" w:cs="Calibri"/>
          <w:sz w:val="22"/>
          <w:szCs w:val="22"/>
        </w:rPr>
        <w:t>_______________________</w:t>
      </w:r>
      <w:r w:rsidRPr="00836652">
        <w:rPr>
          <w:rFonts w:ascii="Calibri" w:hAnsi="Calibri" w:cs="Calibri"/>
          <w:sz w:val="22"/>
          <w:szCs w:val="22"/>
        </w:rPr>
        <w:t xml:space="preserve"> (insidious) demon. </w:t>
      </w:r>
    </w:p>
    <w:p w14:paraId="4406B0F9" w14:textId="607AD848" w:rsidR="004D3AD7" w:rsidRPr="00836652" w:rsidRDefault="00B24630" w:rsidP="00C5711D">
      <w:pPr>
        <w:widowControl w:val="0"/>
        <w:autoSpaceDE w:val="0"/>
        <w:autoSpaceDN w:val="0"/>
        <w:adjustRightInd w:val="0"/>
        <w:spacing w:after="240"/>
        <w:ind w:left="1440"/>
        <w:rPr>
          <w:rFonts w:ascii="Calibri" w:hAnsi="Calibri" w:cs="Calibri"/>
          <w:i/>
          <w:sz w:val="22"/>
          <w:szCs w:val="22"/>
        </w:rPr>
      </w:pPr>
      <w:r w:rsidRPr="00836652">
        <w:rPr>
          <w:rFonts w:ascii="Calibri" w:hAnsi="Calibri" w:cs="Calibri"/>
          <w:i/>
          <w:sz w:val="22"/>
          <w:szCs w:val="22"/>
        </w:rPr>
        <w:t xml:space="preserve">NOTE: </w:t>
      </w:r>
      <w:r w:rsidR="004D3AD7" w:rsidRPr="00836652">
        <w:rPr>
          <w:rFonts w:ascii="Calibri" w:hAnsi="Calibri" w:cs="Calibri"/>
          <w:i/>
          <w:sz w:val="22"/>
          <w:szCs w:val="22"/>
        </w:rPr>
        <w:t>Death, doctors, disabilities, and demons do not have the last word in our desperate situations!</w:t>
      </w:r>
    </w:p>
    <w:p w14:paraId="4FC02B27" w14:textId="6E7BF843" w:rsidR="004D3AD7" w:rsidRPr="00836652" w:rsidRDefault="004D3AD7" w:rsidP="001E0DEA">
      <w:pPr>
        <w:widowControl w:val="0"/>
        <w:autoSpaceDE w:val="0"/>
        <w:autoSpaceDN w:val="0"/>
        <w:adjustRightInd w:val="0"/>
        <w:spacing w:after="240"/>
        <w:ind w:firstLine="720"/>
        <w:rPr>
          <w:rFonts w:ascii="Calibri" w:hAnsi="Calibri" w:cs="Calibri"/>
          <w:bCs/>
          <w:iCs/>
          <w:sz w:val="22"/>
          <w:szCs w:val="22"/>
        </w:rPr>
      </w:pPr>
      <w:r w:rsidRPr="00836652">
        <w:rPr>
          <w:rFonts w:ascii="Calibri" w:hAnsi="Calibri" w:cs="Calibri"/>
          <w:bCs/>
          <w:iCs/>
          <w:sz w:val="22"/>
          <w:szCs w:val="22"/>
        </w:rPr>
        <w:t>B.  </w:t>
      </w:r>
      <w:r w:rsidR="00C5711D" w:rsidRPr="00836652">
        <w:rPr>
          <w:rFonts w:ascii="Calibri" w:hAnsi="Calibri" w:cs="Calibri"/>
          <w:bCs/>
          <w:iCs/>
          <w:sz w:val="22"/>
          <w:szCs w:val="22"/>
        </w:rPr>
        <w:tab/>
      </w:r>
      <w:r w:rsidRPr="00836652">
        <w:rPr>
          <w:rFonts w:ascii="Calibri" w:hAnsi="Calibri" w:cs="Calibri"/>
          <w:bCs/>
          <w:iCs/>
          <w:sz w:val="22"/>
          <w:szCs w:val="22"/>
        </w:rPr>
        <w:t xml:space="preserve">Desperate people with nothing to offer can find everything they need </w:t>
      </w:r>
      <w:r w:rsidR="005F6501">
        <w:rPr>
          <w:rFonts w:ascii="Calibri" w:hAnsi="Calibri" w:cs="Calibri"/>
          <w:bCs/>
          <w:iCs/>
          <w:sz w:val="22"/>
          <w:szCs w:val="22"/>
        </w:rPr>
        <w:t>________________________</w:t>
      </w:r>
      <w:r w:rsidRPr="00836652">
        <w:rPr>
          <w:rFonts w:ascii="Calibri" w:hAnsi="Calibri" w:cs="Calibri"/>
          <w:bCs/>
          <w:iCs/>
          <w:sz w:val="22"/>
          <w:szCs w:val="22"/>
        </w:rPr>
        <w:t>.</w:t>
      </w:r>
    </w:p>
    <w:p w14:paraId="4DAA5FF2" w14:textId="48046948" w:rsidR="004D3AD7" w:rsidRPr="00836652" w:rsidRDefault="004D3AD7" w:rsidP="004D3AD7">
      <w:pPr>
        <w:widowControl w:val="0"/>
        <w:autoSpaceDE w:val="0"/>
        <w:autoSpaceDN w:val="0"/>
        <w:adjustRightInd w:val="0"/>
        <w:spacing w:after="240"/>
        <w:ind w:left="1440"/>
        <w:rPr>
          <w:rFonts w:ascii="Calibri" w:hAnsi="Calibri" w:cs="Calibri"/>
          <w:sz w:val="22"/>
          <w:szCs w:val="22"/>
        </w:rPr>
      </w:pPr>
      <w:r w:rsidRPr="00836652">
        <w:rPr>
          <w:rFonts w:ascii="Calibri" w:hAnsi="Calibri" w:cs="Calibri"/>
          <w:sz w:val="22"/>
          <w:szCs w:val="22"/>
        </w:rPr>
        <w:t xml:space="preserve">1)     Jesus </w:t>
      </w:r>
      <w:r w:rsidR="005F6501">
        <w:rPr>
          <w:rFonts w:ascii="Calibri" w:hAnsi="Calibri" w:cs="Calibri"/>
          <w:sz w:val="22"/>
          <w:szCs w:val="22"/>
        </w:rPr>
        <w:t>_______________</w:t>
      </w:r>
      <w:r w:rsidRPr="00836652">
        <w:rPr>
          <w:rFonts w:ascii="Calibri" w:hAnsi="Calibri" w:cs="Calibri"/>
          <w:sz w:val="22"/>
          <w:szCs w:val="22"/>
        </w:rPr>
        <w:t xml:space="preserve"> to desperate seekers. (Life for the Dead)</w:t>
      </w:r>
    </w:p>
    <w:p w14:paraId="699BA4C4" w14:textId="0D602981" w:rsidR="004D3AD7" w:rsidRPr="00836652" w:rsidRDefault="004D3AD7" w:rsidP="004D3AD7">
      <w:pPr>
        <w:widowControl w:val="0"/>
        <w:autoSpaceDE w:val="0"/>
        <w:autoSpaceDN w:val="0"/>
        <w:adjustRightInd w:val="0"/>
        <w:spacing w:after="240"/>
        <w:ind w:left="1440"/>
        <w:rPr>
          <w:rFonts w:ascii="Calibri" w:hAnsi="Calibri" w:cs="Calibri"/>
          <w:sz w:val="22"/>
          <w:szCs w:val="22"/>
        </w:rPr>
      </w:pPr>
      <w:r w:rsidRPr="00836652">
        <w:rPr>
          <w:rFonts w:ascii="Calibri" w:hAnsi="Calibri" w:cs="Calibri"/>
          <w:sz w:val="22"/>
          <w:szCs w:val="22"/>
        </w:rPr>
        <w:t xml:space="preserve">2)     Jesus </w:t>
      </w:r>
      <w:r w:rsidR="005F6501">
        <w:rPr>
          <w:rFonts w:ascii="Calibri" w:hAnsi="Calibri" w:cs="Calibri"/>
          <w:sz w:val="22"/>
          <w:szCs w:val="22"/>
        </w:rPr>
        <w:t>_______________</w:t>
      </w:r>
      <w:r w:rsidRPr="00836652">
        <w:rPr>
          <w:rFonts w:ascii="Calibri" w:hAnsi="Calibri" w:cs="Calibri"/>
          <w:sz w:val="22"/>
          <w:szCs w:val="22"/>
        </w:rPr>
        <w:t xml:space="preserve"> desperate situations. (Healing for the Sick)</w:t>
      </w:r>
    </w:p>
    <w:p w14:paraId="71AC3C6B" w14:textId="7D2A3E87" w:rsidR="004D3AD7" w:rsidRPr="00836652" w:rsidRDefault="004D3AD7" w:rsidP="004D3AD7">
      <w:pPr>
        <w:widowControl w:val="0"/>
        <w:autoSpaceDE w:val="0"/>
        <w:autoSpaceDN w:val="0"/>
        <w:adjustRightInd w:val="0"/>
        <w:spacing w:after="240"/>
        <w:ind w:left="1440"/>
        <w:rPr>
          <w:rFonts w:ascii="Calibri" w:hAnsi="Calibri" w:cs="Calibri"/>
          <w:sz w:val="22"/>
          <w:szCs w:val="22"/>
        </w:rPr>
      </w:pPr>
      <w:r w:rsidRPr="00836652">
        <w:rPr>
          <w:rFonts w:ascii="Calibri" w:hAnsi="Calibri" w:cs="Calibri"/>
          <w:sz w:val="22"/>
          <w:szCs w:val="22"/>
        </w:rPr>
        <w:t xml:space="preserve">3)     Jesus </w:t>
      </w:r>
      <w:r w:rsidR="005F6501">
        <w:rPr>
          <w:rFonts w:ascii="Calibri" w:hAnsi="Calibri" w:cs="Calibri"/>
          <w:sz w:val="22"/>
          <w:szCs w:val="22"/>
        </w:rPr>
        <w:t>_______________</w:t>
      </w:r>
      <w:r w:rsidRPr="00836652">
        <w:rPr>
          <w:rFonts w:ascii="Calibri" w:hAnsi="Calibri" w:cs="Calibri"/>
          <w:sz w:val="22"/>
          <w:szCs w:val="22"/>
        </w:rPr>
        <w:t xml:space="preserve"> </w:t>
      </w:r>
      <w:r w:rsidR="00C5711D" w:rsidRPr="00836652">
        <w:rPr>
          <w:rFonts w:ascii="Calibri" w:hAnsi="Calibri" w:cs="Calibri"/>
          <w:sz w:val="22"/>
          <w:szCs w:val="22"/>
        </w:rPr>
        <w:t>H</w:t>
      </w:r>
      <w:r w:rsidRPr="00836652">
        <w:rPr>
          <w:rFonts w:ascii="Calibri" w:hAnsi="Calibri" w:cs="Calibri"/>
          <w:sz w:val="22"/>
          <w:szCs w:val="22"/>
        </w:rPr>
        <w:t>imself to desperate sinners. (Light/Sight for the Blind)</w:t>
      </w:r>
    </w:p>
    <w:p w14:paraId="6E1D66CE" w14:textId="0065F2AE" w:rsidR="004D3AD7" w:rsidRPr="00836652" w:rsidRDefault="004D3AD7" w:rsidP="004D3AD7">
      <w:pPr>
        <w:widowControl w:val="0"/>
        <w:autoSpaceDE w:val="0"/>
        <w:autoSpaceDN w:val="0"/>
        <w:adjustRightInd w:val="0"/>
        <w:spacing w:after="240"/>
        <w:ind w:left="1440"/>
        <w:rPr>
          <w:rFonts w:ascii="Calibri" w:hAnsi="Calibri" w:cs="Calibri"/>
          <w:sz w:val="22"/>
          <w:szCs w:val="22"/>
        </w:rPr>
      </w:pPr>
      <w:r w:rsidRPr="00836652">
        <w:rPr>
          <w:rFonts w:ascii="Calibri" w:hAnsi="Calibri" w:cs="Calibri"/>
          <w:sz w:val="22"/>
          <w:szCs w:val="22"/>
        </w:rPr>
        <w:t xml:space="preserve">4)     Jesus </w:t>
      </w:r>
      <w:r w:rsidR="005F6501">
        <w:rPr>
          <w:rFonts w:ascii="Calibri" w:hAnsi="Calibri" w:cs="Calibri"/>
          <w:sz w:val="22"/>
          <w:szCs w:val="22"/>
        </w:rPr>
        <w:t>_______________</w:t>
      </w:r>
      <w:r w:rsidRPr="00836652">
        <w:rPr>
          <w:rFonts w:ascii="Calibri" w:hAnsi="Calibri" w:cs="Calibri"/>
          <w:sz w:val="22"/>
          <w:szCs w:val="22"/>
        </w:rPr>
        <w:t xml:space="preserve"> desperate slaves to sin/</w:t>
      </w:r>
      <w:proofErr w:type="spellStart"/>
      <w:r w:rsidRPr="00836652">
        <w:rPr>
          <w:rFonts w:ascii="Calibri" w:hAnsi="Calibri" w:cs="Calibri"/>
          <w:sz w:val="22"/>
          <w:szCs w:val="22"/>
        </w:rPr>
        <w:t>satan</w:t>
      </w:r>
      <w:proofErr w:type="spellEnd"/>
      <w:r w:rsidRPr="00836652">
        <w:rPr>
          <w:rFonts w:ascii="Calibri" w:hAnsi="Calibri" w:cs="Calibri"/>
          <w:sz w:val="22"/>
          <w:szCs w:val="22"/>
        </w:rPr>
        <w:t>. (Freedom for the Captive)</w:t>
      </w:r>
    </w:p>
    <w:p w14:paraId="3EEEBC3A" w14:textId="29F9A832" w:rsidR="004D3AD7" w:rsidRPr="00836652" w:rsidRDefault="004D3AD7" w:rsidP="005F6501">
      <w:pPr>
        <w:widowControl w:val="0"/>
        <w:autoSpaceDE w:val="0"/>
        <w:autoSpaceDN w:val="0"/>
        <w:adjustRightInd w:val="0"/>
        <w:spacing w:after="240"/>
        <w:ind w:left="720" w:firstLine="720"/>
        <w:rPr>
          <w:rFonts w:ascii="Calibri" w:hAnsi="Calibri" w:cs="Calibri"/>
          <w:sz w:val="22"/>
          <w:szCs w:val="22"/>
        </w:rPr>
      </w:pPr>
      <w:r w:rsidRPr="00836652">
        <w:rPr>
          <w:rFonts w:ascii="Calibri" w:hAnsi="Calibri" w:cs="Calibri"/>
          <w:sz w:val="22"/>
          <w:szCs w:val="22"/>
        </w:rPr>
        <w:t xml:space="preserve">5)     Jesus </w:t>
      </w:r>
      <w:r w:rsidR="005F6501">
        <w:rPr>
          <w:rFonts w:ascii="Calibri" w:hAnsi="Calibri" w:cs="Calibri"/>
          <w:sz w:val="22"/>
          <w:szCs w:val="22"/>
        </w:rPr>
        <w:t>_____________</w:t>
      </w:r>
      <w:r w:rsidRPr="00836652">
        <w:rPr>
          <w:rFonts w:ascii="Calibri" w:hAnsi="Calibri" w:cs="Calibri"/>
          <w:sz w:val="22"/>
          <w:szCs w:val="22"/>
        </w:rPr>
        <w:t xml:space="preserve"> and is rejected by such who are not desperate. (Judgment for the Hardened)</w:t>
      </w:r>
    </w:p>
    <w:p w14:paraId="2078A52D" w14:textId="0AFB661A" w:rsidR="00EF204C" w:rsidRPr="00836652" w:rsidRDefault="004D3AD7" w:rsidP="00B24630">
      <w:pPr>
        <w:widowControl w:val="0"/>
        <w:autoSpaceDE w:val="0"/>
        <w:autoSpaceDN w:val="0"/>
        <w:adjustRightInd w:val="0"/>
        <w:spacing w:after="240"/>
        <w:ind w:left="1440"/>
        <w:rPr>
          <w:rFonts w:ascii="Calibri" w:hAnsi="Calibri" w:cs="Calibri"/>
          <w:sz w:val="22"/>
          <w:szCs w:val="22"/>
        </w:rPr>
      </w:pPr>
      <w:r w:rsidRPr="00836652">
        <w:rPr>
          <w:rFonts w:ascii="Calibri" w:hAnsi="Calibri" w:cs="Calibri"/>
          <w:sz w:val="22"/>
          <w:szCs w:val="22"/>
        </w:rPr>
        <w:t>In each of these instances, Jesus demonstrates His authority over death, disease, disability, and demonic oppression. He responds to their desperation with love, grace, and miraculous acts of healing and restoration. His response gives them hope, transforms their lives, and reveals His power to bring hope and deliverance to all who seek Him.</w:t>
      </w:r>
    </w:p>
    <w:sectPr w:rsidR="00EF204C" w:rsidRPr="00836652" w:rsidSect="00523619">
      <w:pgSz w:w="12240" w:h="15840"/>
      <w:pgMar w:top="549" w:right="720" w:bottom="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ptos">
    <w:altName w:val="Calibri"/>
    <w:panose1 w:val="020B0604020202020204"/>
    <w:charset w:val="00"/>
    <w:family w:val="swiss"/>
    <w:pitch w:val="variable"/>
    <w:sig w:usb0="20000287" w:usb1="00000003" w:usb2="00000000" w:usb3="00000000" w:csb0="0000019F" w:csb1="00000000"/>
  </w:font>
  <w:font w:name="Aptos Display">
    <w:altName w:val="Calibri"/>
    <w:panose1 w:val="020B06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Britannic Bold">
    <w:panose1 w:val="020B09030607030202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41D5A"/>
    <w:multiLevelType w:val="hybridMultilevel"/>
    <w:tmpl w:val="0A4ED3D6"/>
    <w:lvl w:ilvl="0" w:tplc="368CFC0C">
      <w:start w:val="1"/>
      <w:numFmt w:val="upperLetter"/>
      <w:lvlText w:val="%1."/>
      <w:lvlJc w:val="left"/>
      <w:pPr>
        <w:ind w:left="1420" w:hanging="48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 w15:restartNumberingAfterBreak="0">
    <w:nsid w:val="40024A62"/>
    <w:multiLevelType w:val="hybridMultilevel"/>
    <w:tmpl w:val="49665A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D7"/>
    <w:rsid w:val="000739A1"/>
    <w:rsid w:val="001B0DF2"/>
    <w:rsid w:val="001E0DEA"/>
    <w:rsid w:val="00377C41"/>
    <w:rsid w:val="00386A83"/>
    <w:rsid w:val="003A2920"/>
    <w:rsid w:val="003B2216"/>
    <w:rsid w:val="003E3778"/>
    <w:rsid w:val="00463AEB"/>
    <w:rsid w:val="004D3AD7"/>
    <w:rsid w:val="00523619"/>
    <w:rsid w:val="0059000B"/>
    <w:rsid w:val="005F2C27"/>
    <w:rsid w:val="005F6501"/>
    <w:rsid w:val="006673EB"/>
    <w:rsid w:val="00836652"/>
    <w:rsid w:val="008870D1"/>
    <w:rsid w:val="00A64DC4"/>
    <w:rsid w:val="00B24630"/>
    <w:rsid w:val="00C5711D"/>
    <w:rsid w:val="00C74FE2"/>
    <w:rsid w:val="00DC2EEB"/>
    <w:rsid w:val="00DF4ABF"/>
    <w:rsid w:val="00EF204C"/>
    <w:rsid w:val="00F42ED7"/>
    <w:rsid w:val="00FC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97BB"/>
  <w15:chartTrackingRefBased/>
  <w15:docId w15:val="{1610A07E-288E-1541-9FEE-5CA637A1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AD7"/>
    <w:rPr>
      <w:rFonts w:eastAsiaTheme="minorEastAsia"/>
      <w:kern w:val="0"/>
      <w14:ligatures w14:val="none"/>
    </w:rPr>
  </w:style>
  <w:style w:type="paragraph" w:styleId="Heading1">
    <w:name w:val="heading 1"/>
    <w:basedOn w:val="Normal"/>
    <w:next w:val="Normal"/>
    <w:link w:val="Heading1Char"/>
    <w:uiPriority w:val="9"/>
    <w:qFormat/>
    <w:rsid w:val="004D3A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3A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3A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3A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3A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3AD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3AD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3AD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3AD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A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3A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3A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3A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3A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3A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3A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3A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3AD7"/>
    <w:rPr>
      <w:rFonts w:eastAsiaTheme="majorEastAsia" w:cstheme="majorBidi"/>
      <w:color w:val="272727" w:themeColor="text1" w:themeTint="D8"/>
    </w:rPr>
  </w:style>
  <w:style w:type="paragraph" w:styleId="Title">
    <w:name w:val="Title"/>
    <w:basedOn w:val="Normal"/>
    <w:next w:val="Normal"/>
    <w:link w:val="TitleChar"/>
    <w:uiPriority w:val="10"/>
    <w:qFormat/>
    <w:rsid w:val="004D3AD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A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3AD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3A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3AD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D3AD7"/>
    <w:rPr>
      <w:i/>
      <w:iCs/>
      <w:color w:val="404040" w:themeColor="text1" w:themeTint="BF"/>
    </w:rPr>
  </w:style>
  <w:style w:type="paragraph" w:styleId="ListParagraph">
    <w:name w:val="List Paragraph"/>
    <w:basedOn w:val="Normal"/>
    <w:uiPriority w:val="34"/>
    <w:qFormat/>
    <w:rsid w:val="004D3AD7"/>
    <w:pPr>
      <w:ind w:left="720"/>
      <w:contextualSpacing/>
    </w:pPr>
  </w:style>
  <w:style w:type="character" w:styleId="IntenseEmphasis">
    <w:name w:val="Intense Emphasis"/>
    <w:basedOn w:val="DefaultParagraphFont"/>
    <w:uiPriority w:val="21"/>
    <w:qFormat/>
    <w:rsid w:val="004D3AD7"/>
    <w:rPr>
      <w:i/>
      <w:iCs/>
      <w:color w:val="0F4761" w:themeColor="accent1" w:themeShade="BF"/>
    </w:rPr>
  </w:style>
  <w:style w:type="paragraph" w:styleId="IntenseQuote">
    <w:name w:val="Intense Quote"/>
    <w:basedOn w:val="Normal"/>
    <w:next w:val="Normal"/>
    <w:link w:val="IntenseQuoteChar"/>
    <w:uiPriority w:val="30"/>
    <w:qFormat/>
    <w:rsid w:val="004D3A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3AD7"/>
    <w:rPr>
      <w:i/>
      <w:iCs/>
      <w:color w:val="0F4761" w:themeColor="accent1" w:themeShade="BF"/>
    </w:rPr>
  </w:style>
  <w:style w:type="character" w:styleId="IntenseReference">
    <w:name w:val="Intense Reference"/>
    <w:basedOn w:val="DefaultParagraphFont"/>
    <w:uiPriority w:val="32"/>
    <w:qFormat/>
    <w:rsid w:val="004D3AD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Ledbetter</dc:creator>
  <cp:keywords/>
  <dc:description/>
  <cp:lastModifiedBy>Sherry Krigbaum</cp:lastModifiedBy>
  <cp:revision>10</cp:revision>
  <cp:lastPrinted>2024-05-02T17:41:00Z</cp:lastPrinted>
  <dcterms:created xsi:type="dcterms:W3CDTF">2024-05-01T16:00:00Z</dcterms:created>
  <dcterms:modified xsi:type="dcterms:W3CDTF">2024-05-02T17:42:00Z</dcterms:modified>
</cp:coreProperties>
</file>